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7" w:rsidRDefault="009705D7" w:rsidP="000E4604">
      <w:pPr>
        <w:pStyle w:val="En-tte"/>
        <w:spacing w:line="312" w:lineRule="auto"/>
        <w:ind w:firstLine="1416"/>
        <w:jc w:val="left"/>
        <w:rPr>
          <w:rFonts w:ascii="Calibri" w:hAnsi="Calibri"/>
          <w:b/>
          <w:bCs/>
          <w:sz w:val="36"/>
          <w:szCs w:val="32"/>
          <w:u w:val="single"/>
          <w:lang w:val="fr-FR"/>
        </w:rPr>
      </w:pPr>
      <w:r w:rsidRPr="009705D7">
        <w:rPr>
          <w:rFonts w:ascii="Calibri" w:hAnsi="Calibr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B479358" wp14:editId="23EC49FF">
            <wp:simplePos x="0" y="0"/>
            <wp:positionH relativeFrom="column">
              <wp:posOffset>-114935</wp:posOffset>
            </wp:positionH>
            <wp:positionV relativeFrom="paragraph">
              <wp:posOffset>-198755</wp:posOffset>
            </wp:positionV>
            <wp:extent cx="2714625" cy="600075"/>
            <wp:effectExtent l="0" t="0" r="9525" b="952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7" t="12816" r="12671" b="72298"/>
                    <a:stretch/>
                  </pic:blipFill>
                  <pic:spPr>
                    <a:xfrm>
                      <a:off x="0" y="0"/>
                      <a:ext cx="2714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5D7" w:rsidRDefault="009705D7" w:rsidP="000E4604">
      <w:pPr>
        <w:pStyle w:val="En-tte"/>
        <w:spacing w:line="312" w:lineRule="auto"/>
        <w:ind w:firstLine="1416"/>
        <w:jc w:val="left"/>
        <w:rPr>
          <w:rFonts w:ascii="Calibri" w:hAnsi="Calibri"/>
          <w:b/>
          <w:bCs/>
          <w:sz w:val="36"/>
          <w:szCs w:val="32"/>
          <w:u w:val="single"/>
          <w:lang w:val="fr-FR"/>
        </w:rPr>
      </w:pPr>
    </w:p>
    <w:p w:rsidR="000E4604" w:rsidRPr="000E4604" w:rsidRDefault="000E4604" w:rsidP="000E4604">
      <w:pPr>
        <w:pStyle w:val="En-tte"/>
        <w:spacing w:line="312" w:lineRule="auto"/>
        <w:ind w:firstLine="1416"/>
        <w:jc w:val="left"/>
        <w:rPr>
          <w:rFonts w:ascii="Calibri" w:hAnsi="Calibri"/>
          <w:b/>
          <w:bCs/>
          <w:sz w:val="36"/>
          <w:szCs w:val="32"/>
          <w:u w:val="single"/>
          <w:lang w:val="fr-FR"/>
        </w:rPr>
      </w:pPr>
      <w:r w:rsidRPr="000E4604">
        <w:rPr>
          <w:rFonts w:ascii="Calibri" w:hAnsi="Calibri"/>
          <w:b/>
          <w:bCs/>
          <w:sz w:val="36"/>
          <w:szCs w:val="32"/>
          <w:u w:val="single"/>
          <w:lang w:val="fr-FR"/>
        </w:rPr>
        <w:t>Fiche de validation du directeur de thèse</w:t>
      </w:r>
    </w:p>
    <w:p w:rsidR="000E4604" w:rsidRPr="00262D91" w:rsidRDefault="000E4604" w:rsidP="000E4604">
      <w:pPr>
        <w:spacing w:line="312" w:lineRule="auto"/>
        <w:rPr>
          <w:rFonts w:ascii="Calibri" w:hAnsi="Calibri"/>
        </w:rPr>
      </w:pP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12" w:lineRule="auto"/>
        <w:jc w:val="center"/>
        <w:rPr>
          <w:rFonts w:ascii="Calibri" w:hAnsi="Calibri"/>
          <w:b/>
          <w:bCs/>
          <w:sz w:val="32"/>
          <w:szCs w:val="32"/>
        </w:rPr>
      </w:pPr>
      <w:r w:rsidRPr="00262D91">
        <w:rPr>
          <w:rFonts w:ascii="Calibri" w:hAnsi="Calibri"/>
          <w:b/>
          <w:bCs/>
          <w:sz w:val="32"/>
          <w:szCs w:val="32"/>
        </w:rPr>
        <w:t>Signature de l’étudiant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  <w:r w:rsidRPr="00262D91">
        <w:rPr>
          <w:rFonts w:ascii="Calibri" w:hAnsi="Calibri"/>
          <w:sz w:val="28"/>
          <w:szCs w:val="28"/>
        </w:rPr>
        <w:t>Fait le</w:t>
      </w:r>
      <w:r w:rsidRPr="00262D91">
        <w:rPr>
          <w:rFonts w:ascii="Calibri" w:hAnsi="Calibri"/>
          <w:sz w:val="28"/>
          <w:szCs w:val="28"/>
        </w:rPr>
        <w:tab/>
      </w:r>
      <w:r w:rsidRPr="00262D91">
        <w:rPr>
          <w:rFonts w:ascii="Calibri" w:hAnsi="Calibri"/>
          <w:sz w:val="28"/>
          <w:szCs w:val="28"/>
        </w:rPr>
        <w:tab/>
      </w:r>
      <w:r w:rsidRPr="00262D91">
        <w:rPr>
          <w:rFonts w:ascii="Calibri" w:hAnsi="Calibri"/>
          <w:sz w:val="28"/>
          <w:szCs w:val="28"/>
        </w:rPr>
        <w:tab/>
      </w:r>
      <w:r w:rsidRPr="00262D91">
        <w:rPr>
          <w:rFonts w:ascii="Calibri" w:hAnsi="Calibri"/>
          <w:sz w:val="28"/>
          <w:szCs w:val="28"/>
        </w:rPr>
        <w:tab/>
      </w:r>
      <w:r w:rsidRPr="00262D91">
        <w:rPr>
          <w:rFonts w:ascii="Calibri" w:hAnsi="Calibri"/>
          <w:sz w:val="28"/>
          <w:szCs w:val="28"/>
        </w:rPr>
        <w:tab/>
        <w:t>à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  <w:r w:rsidRPr="00262D91">
        <w:rPr>
          <w:rFonts w:ascii="Calibri" w:hAnsi="Calibri"/>
          <w:sz w:val="28"/>
          <w:szCs w:val="28"/>
        </w:rPr>
        <w:t>Signature :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</w:p>
    <w:p w:rsidR="000E4604" w:rsidRPr="00262D91" w:rsidRDefault="000E4604" w:rsidP="000E4604">
      <w:pPr>
        <w:spacing w:line="312" w:lineRule="auto"/>
        <w:rPr>
          <w:rFonts w:ascii="Calibri" w:hAnsi="Calibri"/>
        </w:rPr>
      </w:pP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12" w:lineRule="auto"/>
        <w:jc w:val="center"/>
        <w:rPr>
          <w:rFonts w:ascii="Calibri" w:hAnsi="Calibri"/>
          <w:b/>
          <w:bCs/>
          <w:sz w:val="32"/>
          <w:szCs w:val="32"/>
        </w:rPr>
      </w:pPr>
      <w:r w:rsidRPr="00262D91">
        <w:rPr>
          <w:rFonts w:ascii="Calibri" w:hAnsi="Calibri"/>
          <w:b/>
          <w:bCs/>
          <w:sz w:val="32"/>
          <w:szCs w:val="32"/>
        </w:rPr>
        <w:t>Accord du directeur de thèse :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  <w:r w:rsidRPr="00262D91">
        <w:rPr>
          <w:rFonts w:ascii="Calibri" w:hAnsi="Calibri"/>
          <w:sz w:val="28"/>
          <w:szCs w:val="28"/>
        </w:rPr>
        <w:t>Je soussigné,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  <w:proofErr w:type="gramStart"/>
      <w:r w:rsidRPr="00262D91">
        <w:rPr>
          <w:rFonts w:ascii="Calibri" w:hAnsi="Calibri"/>
          <w:sz w:val="28"/>
          <w:szCs w:val="28"/>
        </w:rPr>
        <w:t>directeur</w:t>
      </w:r>
      <w:proofErr w:type="gramEnd"/>
      <w:r w:rsidRPr="00262D91">
        <w:rPr>
          <w:rFonts w:ascii="Calibri" w:hAnsi="Calibri"/>
          <w:sz w:val="28"/>
          <w:szCs w:val="28"/>
        </w:rPr>
        <w:t xml:space="preserve"> de thèse de</w:t>
      </w:r>
      <w:r>
        <w:rPr>
          <w:rFonts w:ascii="Calibri" w:hAnsi="Calibri"/>
          <w:sz w:val="28"/>
          <w:szCs w:val="28"/>
        </w:rPr>
        <w:t> :</w:t>
      </w:r>
    </w:p>
    <w:p w:rsidR="000E4604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28"/>
          <w:szCs w:val="28"/>
        </w:rPr>
      </w:pPr>
      <w:proofErr w:type="gramStart"/>
      <w:r w:rsidRPr="00262D91">
        <w:rPr>
          <w:rFonts w:ascii="Calibri" w:hAnsi="Calibri"/>
          <w:sz w:val="28"/>
          <w:szCs w:val="28"/>
        </w:rPr>
        <w:t>donne</w:t>
      </w:r>
      <w:proofErr w:type="gramEnd"/>
      <w:r w:rsidRPr="00262D91">
        <w:rPr>
          <w:rFonts w:ascii="Calibri" w:hAnsi="Calibri"/>
          <w:sz w:val="28"/>
          <w:szCs w:val="28"/>
        </w:rPr>
        <w:t xml:space="preserve"> mon accord pour qu’il</w:t>
      </w:r>
      <w:r w:rsidR="009B1A7E">
        <w:rPr>
          <w:rFonts w:ascii="Calibri" w:hAnsi="Calibri"/>
          <w:sz w:val="28"/>
          <w:szCs w:val="28"/>
        </w:rPr>
        <w:t xml:space="preserve"> présente ses travaux lors du 24</w:t>
      </w:r>
      <w:bookmarkStart w:id="0" w:name="_GoBack"/>
      <w:bookmarkEnd w:id="0"/>
      <w:r w:rsidRPr="00262D91">
        <w:rPr>
          <w:rFonts w:ascii="Calibri" w:hAnsi="Calibri"/>
          <w:sz w:val="28"/>
          <w:szCs w:val="28"/>
          <w:vertAlign w:val="superscript"/>
        </w:rPr>
        <w:t>ème</w:t>
      </w:r>
      <w:r w:rsidRPr="00262D91">
        <w:rPr>
          <w:rFonts w:ascii="Calibri" w:hAnsi="Calibri"/>
          <w:sz w:val="28"/>
          <w:szCs w:val="28"/>
        </w:rPr>
        <w:t xml:space="preserve"> Colloque de Recherche Inter Écoles Centrales</w:t>
      </w:r>
      <w:r>
        <w:rPr>
          <w:rFonts w:ascii="Calibri" w:hAnsi="Calibri"/>
          <w:sz w:val="28"/>
          <w:szCs w:val="28"/>
        </w:rPr>
        <w:t>, sur le sujet ………………………………………………..</w:t>
      </w:r>
      <w:r w:rsidRPr="00262D91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………………………………………………..</w:t>
      </w:r>
      <w:r w:rsidRPr="00262D91">
        <w:rPr>
          <w:rFonts w:ascii="Calibri" w:hAnsi="Calibri"/>
          <w:sz w:val="28"/>
          <w:szCs w:val="28"/>
        </w:rPr>
        <w:t>.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62D91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………………………………………………..</w:t>
      </w:r>
      <w:r w:rsidRPr="00262D91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.................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  <w:r w:rsidRPr="00262D91">
        <w:rPr>
          <w:rFonts w:ascii="Calibri" w:hAnsi="Calibri"/>
          <w:sz w:val="28"/>
          <w:szCs w:val="28"/>
        </w:rPr>
        <w:t>Le</w:t>
      </w:r>
      <w:r w:rsidRPr="00262D91">
        <w:rPr>
          <w:rFonts w:ascii="Calibri" w:hAnsi="Calibri"/>
          <w:sz w:val="28"/>
          <w:szCs w:val="28"/>
        </w:rPr>
        <w:tab/>
      </w:r>
      <w:r w:rsidRPr="00262D91">
        <w:rPr>
          <w:rFonts w:ascii="Calibri" w:hAnsi="Calibri"/>
          <w:sz w:val="28"/>
          <w:szCs w:val="28"/>
        </w:rPr>
        <w:tab/>
      </w:r>
      <w:r w:rsidRPr="00262D91">
        <w:rPr>
          <w:rFonts w:ascii="Calibri" w:hAnsi="Calibri"/>
          <w:sz w:val="28"/>
          <w:szCs w:val="28"/>
        </w:rPr>
        <w:tab/>
      </w:r>
      <w:r w:rsidRPr="00262D91">
        <w:rPr>
          <w:rFonts w:ascii="Calibri" w:hAnsi="Calibri"/>
          <w:sz w:val="28"/>
          <w:szCs w:val="28"/>
        </w:rPr>
        <w:tab/>
      </w:r>
      <w:r w:rsidRPr="00262D91">
        <w:rPr>
          <w:rFonts w:ascii="Calibri" w:hAnsi="Calibri"/>
          <w:sz w:val="28"/>
          <w:szCs w:val="28"/>
        </w:rPr>
        <w:tab/>
        <w:t>à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  <w:r w:rsidRPr="00262D91">
        <w:rPr>
          <w:rFonts w:ascii="Calibri" w:hAnsi="Calibri"/>
          <w:sz w:val="28"/>
          <w:szCs w:val="28"/>
        </w:rPr>
        <w:t>Signature :</w:t>
      </w: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</w:p>
    <w:p w:rsidR="000E4604" w:rsidRPr="00262D91" w:rsidRDefault="000E4604" w:rsidP="000E46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rPr>
          <w:rFonts w:ascii="Calibri" w:hAnsi="Calibri"/>
          <w:sz w:val="28"/>
          <w:szCs w:val="28"/>
        </w:rPr>
      </w:pPr>
    </w:p>
    <w:p w:rsidR="000E4604" w:rsidRPr="00262D91" w:rsidRDefault="000E4604" w:rsidP="000E4604">
      <w:pPr>
        <w:spacing w:line="312" w:lineRule="auto"/>
        <w:rPr>
          <w:rFonts w:ascii="Calibri" w:hAnsi="Calibri"/>
        </w:rPr>
      </w:pPr>
    </w:p>
    <w:p w:rsidR="000E4604" w:rsidRDefault="000E4604" w:rsidP="000E4604">
      <w:pPr>
        <w:jc w:val="center"/>
        <w:rPr>
          <w:rFonts w:ascii="Calibri" w:hAnsi="Calibri"/>
          <w:b/>
          <w:bCs/>
        </w:rPr>
      </w:pPr>
      <w:r w:rsidRPr="009E3288">
        <w:rPr>
          <w:rFonts w:ascii="Calibri" w:hAnsi="Calibri"/>
          <w:b/>
          <w:bCs/>
        </w:rPr>
        <w:t>Pour toute information complémentaire, n’hésitez pas à envoyer un mail à :</w:t>
      </w:r>
    </w:p>
    <w:p w:rsidR="000E4604" w:rsidRPr="00D7029A" w:rsidRDefault="009705D7" w:rsidP="000E4604">
      <w:pPr>
        <w:spacing w:line="312" w:lineRule="auto"/>
        <w:jc w:val="center"/>
        <w:rPr>
          <w:rFonts w:ascii="Calibri" w:hAnsi="Calibri"/>
        </w:rPr>
      </w:pPr>
      <w:r>
        <w:rPr>
          <w:rFonts w:ascii="Calibri" w:hAnsi="Calibri"/>
        </w:rPr>
        <w:t>criec2018@sciencesconf.org</w:t>
      </w:r>
    </w:p>
    <w:p w:rsidR="00AE6A0C" w:rsidRDefault="00AE6A0C"/>
    <w:sectPr w:rsidR="00AE6A0C" w:rsidSect="004750FA">
      <w:pgSz w:w="11907" w:h="16840" w:code="9"/>
      <w:pgMar w:top="1258" w:right="851" w:bottom="1134" w:left="1233" w:header="567" w:footer="567" w:gutter="567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19B"/>
    <w:multiLevelType w:val="hybridMultilevel"/>
    <w:tmpl w:val="68C8231E"/>
    <w:lvl w:ilvl="0" w:tplc="89C83EB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E21"/>
    <w:multiLevelType w:val="hybridMultilevel"/>
    <w:tmpl w:val="6EC626DC"/>
    <w:lvl w:ilvl="0" w:tplc="1D2EB0F0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04"/>
    <w:rsid w:val="0005284F"/>
    <w:rsid w:val="000E4604"/>
    <w:rsid w:val="003336B7"/>
    <w:rsid w:val="00464148"/>
    <w:rsid w:val="009705D7"/>
    <w:rsid w:val="009B1A7E"/>
    <w:rsid w:val="00AE6A0C"/>
    <w:rsid w:val="00C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36B7"/>
    <w:pPr>
      <w:keepNext/>
      <w:keepLines/>
      <w:numPr>
        <w:numId w:val="2"/>
      </w:numPr>
      <w:spacing w:before="480" w:line="276" w:lineRule="auto"/>
      <w:jc w:val="both"/>
      <w:outlineLvl w:val="0"/>
    </w:pPr>
    <w:rPr>
      <w:rFonts w:asciiTheme="minorHAnsi" w:eastAsiaTheme="majorEastAsia" w:hAnsiTheme="minorHAnsi" w:cstheme="majorBidi"/>
      <w:b/>
      <w:bCs/>
      <w:sz w:val="28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6B7"/>
    <w:pPr>
      <w:keepNext/>
      <w:keepLines/>
      <w:spacing w:line="276" w:lineRule="auto"/>
      <w:ind w:left="714" w:hanging="357"/>
      <w:jc w:val="both"/>
      <w:outlineLvl w:val="1"/>
    </w:pPr>
    <w:rPr>
      <w:rFonts w:asciiTheme="minorHAnsi" w:eastAsiaTheme="majorEastAsia" w:hAnsiTheme="minorHAnsi" w:cstheme="majorBidi"/>
      <w:bCs/>
      <w:color w:val="4F81BD" w:themeColor="accent1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6B7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336B7"/>
    <w:rPr>
      <w:rFonts w:eastAsiaTheme="majorEastAsia" w:cstheme="majorBidi"/>
      <w:bCs/>
      <w:color w:val="4F81BD" w:themeColor="accent1"/>
      <w:sz w:val="24"/>
      <w:szCs w:val="26"/>
      <w:u w:val="single"/>
    </w:rPr>
  </w:style>
  <w:style w:type="paragraph" w:styleId="En-tte">
    <w:name w:val="header"/>
    <w:basedOn w:val="Normal"/>
    <w:link w:val="En-tteCar"/>
    <w:rsid w:val="000E4604"/>
    <w:pPr>
      <w:tabs>
        <w:tab w:val="center" w:pos="4536"/>
        <w:tab w:val="right" w:pos="9072"/>
      </w:tabs>
      <w:spacing w:line="360" w:lineRule="auto"/>
      <w:jc w:val="both"/>
    </w:pPr>
    <w:rPr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rsid w:val="000E46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D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336B7"/>
    <w:pPr>
      <w:keepNext/>
      <w:keepLines/>
      <w:numPr>
        <w:numId w:val="2"/>
      </w:numPr>
      <w:spacing w:before="480" w:line="276" w:lineRule="auto"/>
      <w:jc w:val="both"/>
      <w:outlineLvl w:val="0"/>
    </w:pPr>
    <w:rPr>
      <w:rFonts w:asciiTheme="minorHAnsi" w:eastAsiaTheme="majorEastAsia" w:hAnsiTheme="minorHAnsi" w:cstheme="majorBidi"/>
      <w:b/>
      <w:bCs/>
      <w:sz w:val="28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6B7"/>
    <w:pPr>
      <w:keepNext/>
      <w:keepLines/>
      <w:spacing w:line="276" w:lineRule="auto"/>
      <w:ind w:left="714" w:hanging="357"/>
      <w:jc w:val="both"/>
      <w:outlineLvl w:val="1"/>
    </w:pPr>
    <w:rPr>
      <w:rFonts w:asciiTheme="minorHAnsi" w:eastAsiaTheme="majorEastAsia" w:hAnsiTheme="minorHAnsi" w:cstheme="majorBidi"/>
      <w:bCs/>
      <w:color w:val="4F81BD" w:themeColor="accent1"/>
      <w:szCs w:val="26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6B7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336B7"/>
    <w:rPr>
      <w:rFonts w:eastAsiaTheme="majorEastAsia" w:cstheme="majorBidi"/>
      <w:bCs/>
      <w:color w:val="4F81BD" w:themeColor="accent1"/>
      <w:sz w:val="24"/>
      <w:szCs w:val="26"/>
      <w:u w:val="single"/>
    </w:rPr>
  </w:style>
  <w:style w:type="paragraph" w:styleId="En-tte">
    <w:name w:val="header"/>
    <w:basedOn w:val="Normal"/>
    <w:link w:val="En-tteCar"/>
    <w:rsid w:val="000E4604"/>
    <w:pPr>
      <w:tabs>
        <w:tab w:val="center" w:pos="4536"/>
        <w:tab w:val="right" w:pos="9072"/>
      </w:tabs>
      <w:spacing w:line="360" w:lineRule="auto"/>
      <w:jc w:val="both"/>
    </w:pPr>
    <w:rPr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rsid w:val="000E46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5D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Alienor.Gauthier@ec-nantes.fr</dc:creator>
  <cp:lastModifiedBy>Alienor.Gauthier@ec-nantes.fr</cp:lastModifiedBy>
  <cp:revision>3</cp:revision>
  <dcterms:created xsi:type="dcterms:W3CDTF">2018-03-29T15:34:00Z</dcterms:created>
  <dcterms:modified xsi:type="dcterms:W3CDTF">2018-04-24T13:33:00Z</dcterms:modified>
</cp:coreProperties>
</file>